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2A54" w:rsidRPr="00560C47" w:rsidRDefault="009B186E">
      <w:pPr>
        <w:rPr>
          <w:b/>
          <w:bCs/>
        </w:rPr>
      </w:pPr>
      <w:r w:rsidRPr="00560C47">
        <w:rPr>
          <w:b/>
          <w:bCs/>
        </w:rPr>
        <w:t>INTRODUCTION</w:t>
      </w:r>
    </w:p>
    <w:p w:rsidR="009B186E" w:rsidRPr="00560C47" w:rsidRDefault="009B186E" w:rsidP="009B186E">
      <w:pPr>
        <w:pStyle w:val="ListParagraph"/>
        <w:numPr>
          <w:ilvl w:val="1"/>
          <w:numId w:val="1"/>
        </w:numPr>
        <w:rPr>
          <w:b/>
          <w:bCs/>
          <w:i/>
          <w:iCs/>
        </w:rPr>
      </w:pPr>
      <w:r w:rsidRPr="00560C47">
        <w:rPr>
          <w:b/>
          <w:bCs/>
          <w:i/>
          <w:iCs/>
        </w:rPr>
        <w:t>Overview</w:t>
      </w:r>
    </w:p>
    <w:p w:rsidR="009B186E" w:rsidRDefault="009B186E" w:rsidP="009B186E">
      <w:pPr>
        <w:pStyle w:val="ListParagraph"/>
        <w:ind w:left="525"/>
      </w:pPr>
      <w:r>
        <w:t xml:space="preserve">    Analysing housing prices in metropolitan areas of India involves studying various factors </w:t>
      </w:r>
    </w:p>
    <w:p w:rsidR="009B186E" w:rsidRDefault="009B186E" w:rsidP="009B186E">
      <w:pPr>
        <w:pStyle w:val="ListParagraph"/>
        <w:ind w:left="525"/>
      </w:pPr>
      <w:r>
        <w:t xml:space="preserve">Like location, </w:t>
      </w:r>
      <w:r w:rsidR="00204ADE">
        <w:t xml:space="preserve">property type, market </w:t>
      </w:r>
      <w:r w:rsidR="00EA2273">
        <w:t>trends, and economic conditions. R</w:t>
      </w:r>
      <w:r w:rsidR="00A90790">
        <w:t xml:space="preserve">esearchers often </w:t>
      </w:r>
      <w:proofErr w:type="gramStart"/>
      <w:r w:rsidR="00A90790">
        <w:t xml:space="preserve">collect </w:t>
      </w:r>
      <w:r w:rsidR="00560C47">
        <w:t xml:space="preserve"> and</w:t>
      </w:r>
      <w:proofErr w:type="gramEnd"/>
      <w:r w:rsidR="00560C47">
        <w:t xml:space="preserve"> analyse data on property sales, square footage, amenities, and local infrastructure</w:t>
      </w:r>
    </w:p>
    <w:p w:rsidR="00560C47" w:rsidRDefault="00560C47" w:rsidP="009B186E">
      <w:pPr>
        <w:pStyle w:val="ListParagraph"/>
        <w:ind w:left="525"/>
      </w:pPr>
      <w:proofErr w:type="gramStart"/>
      <w:r>
        <w:t>Development to understand price dynamics.</w:t>
      </w:r>
      <w:proofErr w:type="gramEnd"/>
      <w:r>
        <w:t xml:space="preserve"> Additionally, demographic factors, such as population growth and income levels, can influence housing demand and prices. Advanced </w:t>
      </w:r>
    </w:p>
    <w:p w:rsidR="00560C47" w:rsidRDefault="00560C47" w:rsidP="009B186E">
      <w:pPr>
        <w:pStyle w:val="ListParagraph"/>
        <w:ind w:left="525"/>
      </w:pPr>
      <w:r>
        <w:t xml:space="preserve">Techniques like regression analysis and data visualization can help identify patterns and make </w:t>
      </w:r>
    </w:p>
    <w:p w:rsidR="00560C47" w:rsidRDefault="00560C47" w:rsidP="009B186E">
      <w:pPr>
        <w:pStyle w:val="ListParagraph"/>
        <w:ind w:left="525"/>
      </w:pPr>
      <w:r>
        <w:t>Predictions about future price trends in these areas.</w:t>
      </w:r>
    </w:p>
    <w:p w:rsidR="00560C47" w:rsidRDefault="00560C47" w:rsidP="009B186E">
      <w:pPr>
        <w:pStyle w:val="ListParagraph"/>
        <w:ind w:left="525"/>
      </w:pPr>
    </w:p>
    <w:p w:rsidR="00560C47" w:rsidRDefault="00840D26" w:rsidP="00840D26">
      <w:pPr>
        <w:pStyle w:val="ListParagraph"/>
        <w:numPr>
          <w:ilvl w:val="1"/>
          <w:numId w:val="1"/>
        </w:numPr>
      </w:pPr>
      <w:r>
        <w:t>Purpose</w:t>
      </w:r>
    </w:p>
    <w:p w:rsidR="00840D26" w:rsidRDefault="00840D26" w:rsidP="00840D26">
      <w:pPr>
        <w:pStyle w:val="ListParagraph"/>
        <w:ind w:left="525"/>
      </w:pPr>
      <w:r>
        <w:t xml:space="preserve">    The purpose of analysing housing prices in metropolitan areas of India is to understand </w:t>
      </w:r>
    </w:p>
    <w:p w:rsidR="00840D26" w:rsidRDefault="00840D26" w:rsidP="00840D26">
      <w:pPr>
        <w:pStyle w:val="ListParagraph"/>
        <w:ind w:left="525"/>
      </w:pPr>
      <w:r>
        <w:t>Why and how the prices of homes and properties change over time. This analysis helps individuals, investors, and policymakers, make informed decisions about buying, selling, or investing in real estate in these urban regions.</w:t>
      </w:r>
    </w:p>
    <w:p w:rsidR="00840D26" w:rsidRDefault="00840D26" w:rsidP="00840D26">
      <w:pPr>
        <w:pStyle w:val="ListParagraph"/>
        <w:ind w:left="525"/>
      </w:pPr>
    </w:p>
    <w:p w:rsidR="00840D26" w:rsidRDefault="00840D26" w:rsidP="00840D26">
      <w:pPr>
        <w:pStyle w:val="ListParagraph"/>
        <w:ind w:left="525"/>
      </w:pPr>
    </w:p>
    <w:p w:rsidR="00840D26" w:rsidRPr="00FD4CD2" w:rsidRDefault="00840D26" w:rsidP="00840D26">
      <w:pPr>
        <w:rPr>
          <w:b/>
          <w:bCs/>
        </w:rPr>
      </w:pPr>
      <w:r w:rsidRPr="00FD4CD2">
        <w:rPr>
          <w:b/>
          <w:bCs/>
        </w:rPr>
        <w:t>Problem Definition &amp; Design Thinking</w:t>
      </w:r>
    </w:p>
    <w:p w:rsidR="00FD4CD2" w:rsidRPr="00FD4CD2" w:rsidRDefault="00FD4CD2" w:rsidP="00840D26">
      <w:pPr>
        <w:rPr>
          <w:b/>
          <w:bCs/>
          <w:i/>
          <w:iCs/>
        </w:rPr>
      </w:pPr>
      <w:r w:rsidRPr="00FD4CD2">
        <w:rPr>
          <w:b/>
          <w:bCs/>
          <w:i/>
          <w:iCs/>
        </w:rPr>
        <w:t xml:space="preserve">     2.</w:t>
      </w:r>
      <w:r>
        <w:rPr>
          <w:b/>
          <w:bCs/>
          <w:i/>
          <w:iCs/>
        </w:rPr>
        <w:t>1   Empathy Map</w:t>
      </w:r>
    </w:p>
    <w:p w:rsidR="00FD4CD2" w:rsidRDefault="00A43B16" w:rsidP="00840D26">
      <w:pPr>
        <w:rPr>
          <w:noProof/>
          <w:lang w:eastAsia="en-IN"/>
        </w:rPr>
      </w:pPr>
      <w:r>
        <w:rPr>
          <w:noProof/>
          <w:lang w:eastAsia="en-IN"/>
        </w:rPr>
        <w:drawing>
          <wp:anchor distT="0" distB="0" distL="114300" distR="114300" simplePos="0" relativeHeight="251658240" behindDoc="0" locked="0" layoutInCell="1" allowOverlap="1" wp14:anchorId="463A6C52" wp14:editId="4A5A5750">
            <wp:simplePos x="0" y="0"/>
            <wp:positionH relativeFrom="column">
              <wp:align>left</wp:align>
            </wp:positionH>
            <wp:positionV relativeFrom="paragraph">
              <wp:align>top</wp:align>
            </wp:positionV>
            <wp:extent cx="5181600" cy="39338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40916" t="18343" r="18168" b="7397"/>
                    <a:stretch/>
                  </pic:blipFill>
                  <pic:spPr bwMode="auto">
                    <a:xfrm>
                      <a:off x="0" y="0"/>
                      <a:ext cx="5181600" cy="393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D4CD2" w:rsidRDefault="00FD4CD2" w:rsidP="00840D26">
      <w:pPr>
        <w:rPr>
          <w:noProof/>
          <w:lang w:eastAsia="en-IN"/>
        </w:rPr>
      </w:pPr>
    </w:p>
    <w:p w:rsidR="00A43B16" w:rsidRDefault="00A43B16" w:rsidP="00840D26">
      <w:pPr>
        <w:rPr>
          <w:noProof/>
          <w:lang w:eastAsia="en-IN"/>
        </w:rPr>
      </w:pPr>
    </w:p>
    <w:p w:rsidR="00840D26" w:rsidRDefault="00A43B16" w:rsidP="00840D26">
      <w:r>
        <w:br w:type="textWrapping" w:clear="all"/>
      </w:r>
    </w:p>
    <w:p w:rsidR="00A43B16" w:rsidRDefault="00A43B16" w:rsidP="00840D26"/>
    <w:p w:rsidR="00A43B16" w:rsidRPr="00A43B16" w:rsidRDefault="00A43B16" w:rsidP="00840D26">
      <w:pPr>
        <w:rPr>
          <w:b/>
          <w:bCs/>
          <w:i/>
          <w:iCs/>
        </w:rPr>
      </w:pPr>
      <w:proofErr w:type="gramStart"/>
      <w:r w:rsidRPr="00A43B16">
        <w:rPr>
          <w:b/>
          <w:bCs/>
          <w:i/>
          <w:iCs/>
        </w:rPr>
        <w:lastRenderedPageBreak/>
        <w:t>2.2  Ideation</w:t>
      </w:r>
      <w:proofErr w:type="gramEnd"/>
      <w:r w:rsidRPr="00A43B16">
        <w:rPr>
          <w:b/>
          <w:bCs/>
          <w:i/>
          <w:iCs/>
        </w:rPr>
        <w:t xml:space="preserve"> &amp; Brainstorming Map</w:t>
      </w:r>
    </w:p>
    <w:p w:rsidR="00A43B16" w:rsidRPr="00A43B16" w:rsidRDefault="00A43B16" w:rsidP="00840D26">
      <w:pPr>
        <w:rPr>
          <w:b/>
          <w:bCs/>
          <w:i/>
          <w:iCs/>
        </w:rPr>
      </w:pPr>
    </w:p>
    <w:p w:rsidR="00A43B16" w:rsidRDefault="00A43B16" w:rsidP="00840D26">
      <w:pPr>
        <w:rPr>
          <w:b/>
          <w:bCs/>
          <w:i/>
          <w:iCs/>
        </w:rPr>
      </w:pPr>
      <w:r>
        <w:rPr>
          <w:b/>
          <w:bCs/>
          <w:i/>
          <w:iCs/>
        </w:rPr>
        <w:t xml:space="preserve"> </w:t>
      </w:r>
      <w:r>
        <w:rPr>
          <w:noProof/>
          <w:lang w:eastAsia="en-IN"/>
        </w:rPr>
        <w:t xml:space="preserve">  </w:t>
      </w:r>
      <w:r>
        <w:rPr>
          <w:b/>
          <w:bCs/>
          <w:i/>
          <w:iCs/>
        </w:rPr>
        <w:t xml:space="preserve">     </w:t>
      </w:r>
    </w:p>
    <w:p w:rsidR="00A43B16" w:rsidRDefault="00A43B16" w:rsidP="00840D26">
      <w:pPr>
        <w:rPr>
          <w:b/>
          <w:bCs/>
          <w:i/>
          <w:iCs/>
        </w:rPr>
      </w:pPr>
      <w:r>
        <w:rPr>
          <w:noProof/>
          <w:lang w:eastAsia="en-IN"/>
        </w:rPr>
        <w:drawing>
          <wp:inline distT="0" distB="0" distL="0" distR="0" wp14:anchorId="19D82E1D" wp14:editId="156DDE43">
            <wp:extent cx="3848100" cy="2886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6955" t="18343" r="9151" b="7663"/>
                    <a:stretch/>
                  </pic:blipFill>
                  <pic:spPr bwMode="auto">
                    <a:xfrm>
                      <a:off x="0" y="0"/>
                      <a:ext cx="3852797" cy="2889598"/>
                    </a:xfrm>
                    <a:prstGeom prst="rect">
                      <a:avLst/>
                    </a:prstGeom>
                    <a:ln>
                      <a:noFill/>
                    </a:ln>
                    <a:extLst>
                      <a:ext uri="{53640926-AAD7-44D8-BBD7-CCE9431645EC}">
                        <a14:shadowObscured xmlns:a14="http://schemas.microsoft.com/office/drawing/2010/main"/>
                      </a:ext>
                    </a:extLst>
                  </pic:spPr>
                </pic:pic>
              </a:graphicData>
            </a:graphic>
          </wp:inline>
        </w:drawing>
      </w:r>
    </w:p>
    <w:p w:rsidR="00A43B16" w:rsidRDefault="00A43B16" w:rsidP="00840D26">
      <w:pPr>
        <w:rPr>
          <w:b/>
          <w:bCs/>
          <w:i/>
          <w:iCs/>
        </w:rPr>
      </w:pPr>
    </w:p>
    <w:p w:rsidR="00A43B16" w:rsidRDefault="00A43B16" w:rsidP="00840D26">
      <w:pPr>
        <w:rPr>
          <w:b/>
          <w:bCs/>
          <w:i/>
          <w:iCs/>
        </w:rPr>
      </w:pPr>
    </w:p>
    <w:p w:rsidR="00A43B16" w:rsidRDefault="00A43B16" w:rsidP="00840D26">
      <w:pPr>
        <w:rPr>
          <w:b/>
          <w:bCs/>
          <w:i/>
          <w:iCs/>
        </w:rPr>
      </w:pPr>
      <w:r>
        <w:rPr>
          <w:noProof/>
          <w:lang w:eastAsia="en-IN"/>
        </w:rPr>
        <w:drawing>
          <wp:inline distT="0" distB="0" distL="0" distR="0" wp14:anchorId="01987515" wp14:editId="65FABA03">
            <wp:extent cx="4410075" cy="2943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5108" t="17455" r="31115" b="17727"/>
                    <a:stretch/>
                  </pic:blipFill>
                  <pic:spPr bwMode="auto">
                    <a:xfrm>
                      <a:off x="0" y="0"/>
                      <a:ext cx="4415456" cy="2946816"/>
                    </a:xfrm>
                    <a:prstGeom prst="rect">
                      <a:avLst/>
                    </a:prstGeom>
                    <a:ln>
                      <a:noFill/>
                    </a:ln>
                    <a:extLst>
                      <a:ext uri="{53640926-AAD7-44D8-BBD7-CCE9431645EC}">
                        <a14:shadowObscured xmlns:a14="http://schemas.microsoft.com/office/drawing/2010/main"/>
                      </a:ext>
                    </a:extLst>
                  </pic:spPr>
                </pic:pic>
              </a:graphicData>
            </a:graphic>
          </wp:inline>
        </w:drawing>
      </w:r>
    </w:p>
    <w:p w:rsidR="00387CF3" w:rsidRDefault="00387CF3" w:rsidP="00840D26">
      <w:pPr>
        <w:rPr>
          <w:noProof/>
          <w:lang w:eastAsia="en-IN"/>
        </w:rPr>
      </w:pPr>
    </w:p>
    <w:p w:rsidR="00387CF3" w:rsidRDefault="00387CF3" w:rsidP="00840D26">
      <w:pPr>
        <w:rPr>
          <w:noProof/>
          <w:lang w:eastAsia="en-IN"/>
        </w:rPr>
      </w:pPr>
    </w:p>
    <w:p w:rsidR="005A66E5" w:rsidRDefault="00BD093E" w:rsidP="00840D26">
      <w:pPr>
        <w:rPr>
          <w:noProof/>
          <w:lang w:eastAsia="en-IN"/>
        </w:rPr>
      </w:pPr>
      <w:r>
        <w:rPr>
          <w:noProof/>
          <w:lang w:eastAsia="en-IN"/>
        </w:rPr>
        <w:lastRenderedPageBreak/>
        <w:drawing>
          <wp:inline distT="0" distB="0" distL="0" distR="0" wp14:anchorId="140AEE52" wp14:editId="099F0265">
            <wp:extent cx="5560827" cy="468895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4139" t="20132" r="4077" b="9241"/>
                    <a:stretch/>
                  </pic:blipFill>
                  <pic:spPr bwMode="auto">
                    <a:xfrm>
                      <a:off x="0" y="0"/>
                      <a:ext cx="5561644" cy="4689647"/>
                    </a:xfrm>
                    <a:prstGeom prst="rect">
                      <a:avLst/>
                    </a:prstGeom>
                    <a:ln>
                      <a:noFill/>
                    </a:ln>
                    <a:extLst>
                      <a:ext uri="{53640926-AAD7-44D8-BBD7-CCE9431645EC}">
                        <a14:shadowObscured xmlns:a14="http://schemas.microsoft.com/office/drawing/2010/main"/>
                      </a:ext>
                    </a:extLst>
                  </pic:spPr>
                </pic:pic>
              </a:graphicData>
            </a:graphic>
          </wp:inline>
        </w:drawing>
      </w:r>
    </w:p>
    <w:p w:rsidR="00BD093E" w:rsidRDefault="00BD093E" w:rsidP="00840D26">
      <w:pPr>
        <w:rPr>
          <w:noProof/>
          <w:lang w:eastAsia="en-IN"/>
        </w:rPr>
      </w:pPr>
    </w:p>
    <w:p w:rsidR="00BD093E" w:rsidRDefault="00EA1574" w:rsidP="00840D26">
      <w:pPr>
        <w:rPr>
          <w:noProof/>
          <w:lang w:eastAsia="en-IN"/>
        </w:rPr>
      </w:pPr>
      <w:r>
        <w:rPr>
          <w:noProof/>
          <w:lang w:eastAsia="en-IN"/>
        </w:rPr>
        <w:drawing>
          <wp:inline distT="0" distB="0" distL="0" distR="0" wp14:anchorId="27D6EE1D" wp14:editId="044327CD">
            <wp:extent cx="5430741" cy="2345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7068" t="24939" r="12966" b="25185"/>
                    <a:stretch/>
                  </pic:blipFill>
                  <pic:spPr bwMode="auto">
                    <a:xfrm>
                      <a:off x="0" y="0"/>
                      <a:ext cx="5433879" cy="2346990"/>
                    </a:xfrm>
                    <a:prstGeom prst="rect">
                      <a:avLst/>
                    </a:prstGeom>
                    <a:ln>
                      <a:noFill/>
                    </a:ln>
                    <a:extLst>
                      <a:ext uri="{53640926-AAD7-44D8-BBD7-CCE9431645EC}">
                        <a14:shadowObscured xmlns:a14="http://schemas.microsoft.com/office/drawing/2010/main"/>
                      </a:ext>
                    </a:extLst>
                  </pic:spPr>
                </pic:pic>
              </a:graphicData>
            </a:graphic>
          </wp:inline>
        </w:drawing>
      </w:r>
    </w:p>
    <w:p w:rsidR="00642CEB" w:rsidRDefault="00642CEB" w:rsidP="00840D26">
      <w:pPr>
        <w:rPr>
          <w:noProof/>
          <w:lang w:eastAsia="en-IN"/>
        </w:rPr>
      </w:pPr>
    </w:p>
    <w:p w:rsidR="00642CEB" w:rsidRDefault="00642CEB" w:rsidP="00840D26">
      <w:pPr>
        <w:rPr>
          <w:noProof/>
          <w:lang w:eastAsia="en-IN"/>
        </w:rPr>
      </w:pPr>
    </w:p>
    <w:p w:rsidR="00642CEB" w:rsidRDefault="00642CEB" w:rsidP="00840D26">
      <w:pPr>
        <w:rPr>
          <w:noProof/>
          <w:lang w:eastAsia="en-IN"/>
        </w:rPr>
      </w:pPr>
    </w:p>
    <w:p w:rsidR="00642CEB" w:rsidRDefault="00642CEB" w:rsidP="00840D26">
      <w:pPr>
        <w:rPr>
          <w:noProof/>
          <w:lang w:eastAsia="en-IN"/>
        </w:rPr>
      </w:pPr>
    </w:p>
    <w:p w:rsidR="00642CEB" w:rsidRDefault="00642CEB" w:rsidP="00840D26">
      <w:pPr>
        <w:rPr>
          <w:noProof/>
          <w:lang w:eastAsia="en-IN"/>
        </w:rPr>
      </w:pPr>
      <w:r>
        <w:rPr>
          <w:noProof/>
          <w:lang w:eastAsia="en-IN"/>
        </w:rPr>
        <w:lastRenderedPageBreak/>
        <w:drawing>
          <wp:inline distT="0" distB="0" distL="0" distR="0" wp14:anchorId="34E45C29" wp14:editId="04BF4E33">
            <wp:extent cx="5969479" cy="542601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6778" t="19823" r="11016" b="7988"/>
                    <a:stretch/>
                  </pic:blipFill>
                  <pic:spPr bwMode="auto">
                    <a:xfrm>
                      <a:off x="0" y="0"/>
                      <a:ext cx="5993739" cy="5448066"/>
                    </a:xfrm>
                    <a:prstGeom prst="rect">
                      <a:avLst/>
                    </a:prstGeom>
                    <a:ln>
                      <a:noFill/>
                    </a:ln>
                    <a:extLst>
                      <a:ext uri="{53640926-AAD7-44D8-BBD7-CCE9431645EC}">
                        <a14:shadowObscured xmlns:a14="http://schemas.microsoft.com/office/drawing/2010/main"/>
                      </a:ext>
                    </a:extLst>
                  </pic:spPr>
                </pic:pic>
              </a:graphicData>
            </a:graphic>
          </wp:inline>
        </w:drawing>
      </w:r>
    </w:p>
    <w:p w:rsidR="00642CEB" w:rsidRDefault="00642CEB" w:rsidP="00840D26">
      <w:pPr>
        <w:rPr>
          <w:noProof/>
          <w:lang w:eastAsia="en-IN"/>
        </w:rPr>
      </w:pPr>
      <w:r>
        <w:rPr>
          <w:noProof/>
          <w:lang w:eastAsia="en-IN"/>
        </w:rPr>
        <w:drawing>
          <wp:inline distT="0" distB="0" distL="0" distR="0" wp14:anchorId="25E81558" wp14:editId="159CA54A">
            <wp:extent cx="5831457" cy="19495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7369" t="45740" r="13985" b="27511"/>
                    <a:stretch/>
                  </pic:blipFill>
                  <pic:spPr bwMode="auto">
                    <a:xfrm>
                      <a:off x="0" y="0"/>
                      <a:ext cx="5826318" cy="1947851"/>
                    </a:xfrm>
                    <a:prstGeom prst="rect">
                      <a:avLst/>
                    </a:prstGeom>
                    <a:ln>
                      <a:noFill/>
                    </a:ln>
                    <a:extLst>
                      <a:ext uri="{53640926-AAD7-44D8-BBD7-CCE9431645EC}">
                        <a14:shadowObscured xmlns:a14="http://schemas.microsoft.com/office/drawing/2010/main"/>
                      </a:ext>
                    </a:extLst>
                  </pic:spPr>
                </pic:pic>
              </a:graphicData>
            </a:graphic>
          </wp:inline>
        </w:drawing>
      </w:r>
    </w:p>
    <w:p w:rsidR="00642CEB" w:rsidRDefault="00642CEB" w:rsidP="00840D26">
      <w:pPr>
        <w:rPr>
          <w:noProof/>
          <w:lang w:eastAsia="en-IN"/>
        </w:rPr>
      </w:pPr>
    </w:p>
    <w:p w:rsidR="00642CEB" w:rsidRDefault="00642CEB" w:rsidP="00840D26">
      <w:pPr>
        <w:rPr>
          <w:noProof/>
          <w:lang w:eastAsia="en-IN"/>
        </w:rPr>
      </w:pPr>
    </w:p>
    <w:p w:rsidR="00642CEB" w:rsidRDefault="00642CEB" w:rsidP="00840D26">
      <w:pPr>
        <w:rPr>
          <w:noProof/>
          <w:lang w:eastAsia="en-IN"/>
        </w:rPr>
      </w:pPr>
    </w:p>
    <w:p w:rsidR="00642CEB" w:rsidRDefault="00642CEB" w:rsidP="00840D26">
      <w:pPr>
        <w:rPr>
          <w:noProof/>
          <w:lang w:eastAsia="en-IN"/>
        </w:rPr>
      </w:pPr>
    </w:p>
    <w:p w:rsidR="00642CEB" w:rsidRDefault="00642CEB" w:rsidP="00840D26">
      <w:pPr>
        <w:rPr>
          <w:noProof/>
          <w:lang w:eastAsia="en-IN"/>
        </w:rPr>
      </w:pPr>
    </w:p>
    <w:p w:rsidR="00642CEB" w:rsidRDefault="00642CEB" w:rsidP="00840D26">
      <w:pPr>
        <w:rPr>
          <w:noProof/>
          <w:lang w:eastAsia="en-IN"/>
        </w:rPr>
      </w:pPr>
      <w:r>
        <w:rPr>
          <w:noProof/>
          <w:lang w:eastAsia="en-IN"/>
        </w:rPr>
        <w:drawing>
          <wp:inline distT="0" distB="0" distL="0" distR="0" wp14:anchorId="2EE49A2F" wp14:editId="5FFDFCDF">
            <wp:extent cx="5886449" cy="397192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103" t="20414" r="1868" b="7692"/>
                    <a:stretch/>
                  </pic:blipFill>
                  <pic:spPr bwMode="auto">
                    <a:xfrm>
                      <a:off x="0" y="0"/>
                      <a:ext cx="5891363" cy="3975241"/>
                    </a:xfrm>
                    <a:prstGeom prst="rect">
                      <a:avLst/>
                    </a:prstGeom>
                    <a:ln>
                      <a:noFill/>
                    </a:ln>
                    <a:extLst>
                      <a:ext uri="{53640926-AAD7-44D8-BBD7-CCE9431645EC}">
                        <a14:shadowObscured xmlns:a14="http://schemas.microsoft.com/office/drawing/2010/main"/>
                      </a:ext>
                    </a:extLst>
                  </pic:spPr>
                </pic:pic>
              </a:graphicData>
            </a:graphic>
          </wp:inline>
        </w:drawing>
      </w:r>
    </w:p>
    <w:p w:rsidR="00642CEB" w:rsidRDefault="00642CEB" w:rsidP="00840D26">
      <w:pPr>
        <w:rPr>
          <w:noProof/>
          <w:lang w:eastAsia="en-IN"/>
        </w:rPr>
      </w:pPr>
    </w:p>
    <w:p w:rsidR="00642CEB" w:rsidRDefault="00642CEB" w:rsidP="00840D26">
      <w:pPr>
        <w:rPr>
          <w:noProof/>
          <w:lang w:eastAsia="en-IN"/>
        </w:rPr>
      </w:pPr>
      <w:r>
        <w:rPr>
          <w:noProof/>
          <w:lang w:eastAsia="en-IN"/>
        </w:rPr>
        <w:drawing>
          <wp:inline distT="0" distB="0" distL="0" distR="0" wp14:anchorId="384CCA09" wp14:editId="2391C35E">
            <wp:extent cx="5943598" cy="24098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3431" t="32544" r="12781" b="8285"/>
                    <a:stretch/>
                  </pic:blipFill>
                  <pic:spPr bwMode="auto">
                    <a:xfrm>
                      <a:off x="0" y="0"/>
                      <a:ext cx="5948561" cy="2411837"/>
                    </a:xfrm>
                    <a:prstGeom prst="rect">
                      <a:avLst/>
                    </a:prstGeom>
                    <a:ln>
                      <a:noFill/>
                    </a:ln>
                    <a:extLst>
                      <a:ext uri="{53640926-AAD7-44D8-BBD7-CCE9431645EC}">
                        <a14:shadowObscured xmlns:a14="http://schemas.microsoft.com/office/drawing/2010/main"/>
                      </a:ext>
                    </a:extLst>
                  </pic:spPr>
                </pic:pic>
              </a:graphicData>
            </a:graphic>
          </wp:inline>
        </w:drawing>
      </w:r>
    </w:p>
    <w:p w:rsidR="00B66AF7" w:rsidRDefault="00B66AF7" w:rsidP="00840D26">
      <w:pPr>
        <w:rPr>
          <w:noProof/>
          <w:lang w:eastAsia="en-IN"/>
        </w:rPr>
      </w:pPr>
    </w:p>
    <w:p w:rsidR="00B66AF7" w:rsidRDefault="00B66AF7" w:rsidP="00840D26">
      <w:pPr>
        <w:rPr>
          <w:noProof/>
          <w:lang w:eastAsia="en-IN"/>
        </w:rPr>
      </w:pPr>
    </w:p>
    <w:p w:rsidR="00B66AF7" w:rsidRDefault="00B66AF7" w:rsidP="00840D26">
      <w:pPr>
        <w:rPr>
          <w:noProof/>
          <w:lang w:eastAsia="en-IN"/>
        </w:rPr>
      </w:pPr>
    </w:p>
    <w:p w:rsidR="00B66AF7" w:rsidRDefault="00B66AF7" w:rsidP="00840D26">
      <w:pPr>
        <w:rPr>
          <w:noProof/>
          <w:lang w:eastAsia="en-IN"/>
        </w:rPr>
      </w:pPr>
    </w:p>
    <w:p w:rsidR="00B66AF7" w:rsidRDefault="00B66AF7" w:rsidP="00840D26">
      <w:pPr>
        <w:rPr>
          <w:noProof/>
          <w:lang w:eastAsia="en-IN"/>
        </w:rPr>
      </w:pPr>
    </w:p>
    <w:p w:rsidR="00B66AF7" w:rsidRDefault="00B66AF7" w:rsidP="00840D26">
      <w:pPr>
        <w:rPr>
          <w:noProof/>
          <w:lang w:eastAsia="en-IN"/>
        </w:rPr>
      </w:pPr>
      <w:r>
        <w:rPr>
          <w:noProof/>
          <w:lang w:eastAsia="en-IN"/>
        </w:rPr>
        <w:lastRenderedPageBreak/>
        <w:t>Result</w:t>
      </w:r>
    </w:p>
    <w:p w:rsidR="00B66AF7" w:rsidRPr="00DE497B" w:rsidRDefault="00B66AF7" w:rsidP="00840D26">
      <w:pPr>
        <w:rPr>
          <w:i/>
          <w:iCs/>
          <w:noProof/>
          <w:lang w:eastAsia="en-IN"/>
        </w:rPr>
      </w:pPr>
      <w:r>
        <w:rPr>
          <w:noProof/>
          <w:lang w:eastAsia="en-IN"/>
        </w:rPr>
        <w:t xml:space="preserve">    </w:t>
      </w:r>
      <w:r w:rsidRPr="00DE497B">
        <w:rPr>
          <w:i/>
          <w:iCs/>
          <w:noProof/>
          <w:lang w:eastAsia="en-IN"/>
        </w:rPr>
        <w:t>Dashboard &amp; Story</w:t>
      </w:r>
    </w:p>
    <w:p w:rsidR="00B66AF7" w:rsidRDefault="00B66AF7" w:rsidP="00840D26">
      <w:pPr>
        <w:rPr>
          <w:noProof/>
          <w:lang w:eastAsia="en-IN"/>
        </w:rPr>
      </w:pPr>
    </w:p>
    <w:p w:rsidR="00B66AF7" w:rsidRDefault="00B66AF7"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p>
    <w:p w:rsidR="00DC5A6B" w:rsidRDefault="001E3173" w:rsidP="00840D26">
      <w:pPr>
        <w:rPr>
          <w:noProof/>
          <w:lang w:eastAsia="en-IN"/>
        </w:rPr>
      </w:pPr>
      <w:r>
        <w:rPr>
          <w:noProof/>
          <w:lang w:eastAsia="en-IN"/>
        </w:rPr>
        <w:drawing>
          <wp:inline distT="0" distB="0" distL="0" distR="0" wp14:anchorId="7E9E5B8B" wp14:editId="356B1065">
            <wp:extent cx="5507665" cy="525248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9017" t="12840" r="13660" b="12592"/>
                    <a:stretch/>
                  </pic:blipFill>
                  <pic:spPr bwMode="auto">
                    <a:xfrm>
                      <a:off x="0" y="0"/>
                      <a:ext cx="5507023" cy="5251871"/>
                    </a:xfrm>
                    <a:prstGeom prst="rect">
                      <a:avLst/>
                    </a:prstGeom>
                    <a:ln>
                      <a:noFill/>
                    </a:ln>
                    <a:extLst>
                      <a:ext uri="{53640926-AAD7-44D8-BBD7-CCE9431645EC}">
                        <a14:shadowObscured xmlns:a14="http://schemas.microsoft.com/office/drawing/2010/main"/>
                      </a:ext>
                    </a:extLst>
                  </pic:spPr>
                </pic:pic>
              </a:graphicData>
            </a:graphic>
          </wp:inline>
        </w:drawing>
      </w:r>
    </w:p>
    <w:p w:rsidR="00DC5A6B" w:rsidRDefault="00DC5A6B"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r>
        <w:rPr>
          <w:noProof/>
          <w:lang w:eastAsia="en-IN"/>
        </w:rPr>
        <w:lastRenderedPageBreak/>
        <w:drawing>
          <wp:inline distT="0" distB="0" distL="0" distR="0" wp14:anchorId="7B3B4C2B" wp14:editId="0F17DBB6">
            <wp:extent cx="5822830" cy="376111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5489" t="11235" r="10826" b="15474"/>
                    <a:stretch/>
                  </pic:blipFill>
                  <pic:spPr bwMode="auto">
                    <a:xfrm>
                      <a:off x="0" y="0"/>
                      <a:ext cx="5817700" cy="3757803"/>
                    </a:xfrm>
                    <a:prstGeom prst="rect">
                      <a:avLst/>
                    </a:prstGeom>
                    <a:ln>
                      <a:noFill/>
                    </a:ln>
                    <a:extLst>
                      <a:ext uri="{53640926-AAD7-44D8-BBD7-CCE9431645EC}">
                        <a14:shadowObscured xmlns:a14="http://schemas.microsoft.com/office/drawing/2010/main"/>
                      </a:ext>
                    </a:extLst>
                  </pic:spPr>
                </pic:pic>
              </a:graphicData>
            </a:graphic>
          </wp:inline>
        </w:drawing>
      </w:r>
    </w:p>
    <w:p w:rsidR="00DC5A6B" w:rsidRDefault="00DC5A6B" w:rsidP="00840D26">
      <w:pPr>
        <w:rPr>
          <w:noProof/>
          <w:lang w:eastAsia="en-IN"/>
        </w:rPr>
      </w:pPr>
      <w:r>
        <w:rPr>
          <w:noProof/>
          <w:lang w:eastAsia="en-IN"/>
        </w:rPr>
        <w:drawing>
          <wp:inline distT="0" distB="0" distL="0" distR="0" wp14:anchorId="05D68A47" wp14:editId="5A1AAEDD">
            <wp:extent cx="5736566" cy="22946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789" t="60452" r="12331" b="12264"/>
                    <a:stretch/>
                  </pic:blipFill>
                  <pic:spPr bwMode="auto">
                    <a:xfrm>
                      <a:off x="0" y="0"/>
                      <a:ext cx="5731509" cy="2292604"/>
                    </a:xfrm>
                    <a:prstGeom prst="rect">
                      <a:avLst/>
                    </a:prstGeom>
                    <a:ln>
                      <a:noFill/>
                    </a:ln>
                    <a:extLst>
                      <a:ext uri="{53640926-AAD7-44D8-BBD7-CCE9431645EC}">
                        <a14:shadowObscured xmlns:a14="http://schemas.microsoft.com/office/drawing/2010/main"/>
                      </a:ext>
                    </a:extLst>
                  </pic:spPr>
                </pic:pic>
              </a:graphicData>
            </a:graphic>
          </wp:inline>
        </w:drawing>
      </w:r>
    </w:p>
    <w:p w:rsidR="00DC5A6B" w:rsidRDefault="00DC5A6B"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p>
    <w:p w:rsidR="00DC5A6B" w:rsidRDefault="00DC5A6B" w:rsidP="00840D26">
      <w:pPr>
        <w:rPr>
          <w:noProof/>
          <w:lang w:eastAsia="en-IN"/>
        </w:rPr>
      </w:pPr>
    </w:p>
    <w:p w:rsidR="00DC5A6B" w:rsidRDefault="001E3173" w:rsidP="00840D26">
      <w:pPr>
        <w:rPr>
          <w:noProof/>
          <w:lang w:eastAsia="en-IN"/>
        </w:rPr>
      </w:pPr>
      <w:r>
        <w:rPr>
          <w:noProof/>
          <w:lang w:eastAsia="en-IN"/>
        </w:rPr>
        <w:drawing>
          <wp:inline distT="0" distB="0" distL="0" distR="0" wp14:anchorId="10BA0CDC" wp14:editId="32B1497A">
            <wp:extent cx="5372100"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5966" t="12233" r="16505" b="36171"/>
                    <a:stretch/>
                  </pic:blipFill>
                  <pic:spPr bwMode="auto">
                    <a:xfrm>
                      <a:off x="0" y="0"/>
                      <a:ext cx="5376583" cy="3584389"/>
                    </a:xfrm>
                    <a:prstGeom prst="rect">
                      <a:avLst/>
                    </a:prstGeom>
                    <a:ln>
                      <a:noFill/>
                    </a:ln>
                    <a:extLst>
                      <a:ext uri="{53640926-AAD7-44D8-BBD7-CCE9431645EC}">
                        <a14:shadowObscured xmlns:a14="http://schemas.microsoft.com/office/drawing/2010/main"/>
                      </a:ext>
                    </a:extLst>
                  </pic:spPr>
                </pic:pic>
              </a:graphicData>
            </a:graphic>
          </wp:inline>
        </w:drawing>
      </w:r>
    </w:p>
    <w:p w:rsidR="001E3173" w:rsidRDefault="001E3173" w:rsidP="00840D26">
      <w:pPr>
        <w:rPr>
          <w:noProof/>
          <w:lang w:eastAsia="en-IN"/>
        </w:rPr>
      </w:pPr>
    </w:p>
    <w:p w:rsidR="001E3173" w:rsidRDefault="001E3173" w:rsidP="00840D26">
      <w:pPr>
        <w:rPr>
          <w:noProof/>
          <w:lang w:eastAsia="en-IN"/>
        </w:rPr>
      </w:pPr>
      <w:r>
        <w:rPr>
          <w:noProof/>
          <w:lang w:eastAsia="en-IN"/>
        </w:rPr>
        <w:drawing>
          <wp:inline distT="0" distB="0" distL="0" distR="0" wp14:anchorId="1A26DCBB" wp14:editId="6249736F">
            <wp:extent cx="6057899" cy="35718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633" t="36982" r="11848" b="12426"/>
                    <a:stretch/>
                  </pic:blipFill>
                  <pic:spPr bwMode="auto">
                    <a:xfrm>
                      <a:off x="0" y="0"/>
                      <a:ext cx="6062958" cy="3574858"/>
                    </a:xfrm>
                    <a:prstGeom prst="rect">
                      <a:avLst/>
                    </a:prstGeom>
                    <a:ln>
                      <a:noFill/>
                    </a:ln>
                    <a:extLst>
                      <a:ext uri="{53640926-AAD7-44D8-BBD7-CCE9431645EC}">
                        <a14:shadowObscured xmlns:a14="http://schemas.microsoft.com/office/drawing/2010/main"/>
                      </a:ext>
                    </a:extLst>
                  </pic:spPr>
                </pic:pic>
              </a:graphicData>
            </a:graphic>
          </wp:inline>
        </w:drawing>
      </w:r>
    </w:p>
    <w:p w:rsidR="009F6848" w:rsidRDefault="009F6848" w:rsidP="00840D26">
      <w:pPr>
        <w:rPr>
          <w:noProof/>
          <w:lang w:eastAsia="en-IN"/>
        </w:rPr>
      </w:pPr>
    </w:p>
    <w:p w:rsidR="009F6848" w:rsidRDefault="009F6848" w:rsidP="00840D26">
      <w:pPr>
        <w:rPr>
          <w:noProof/>
          <w:lang w:eastAsia="en-IN"/>
        </w:rPr>
      </w:pPr>
    </w:p>
    <w:p w:rsidR="009F6848" w:rsidRDefault="009F6848" w:rsidP="00840D26">
      <w:pPr>
        <w:rPr>
          <w:noProof/>
          <w:lang w:eastAsia="en-IN"/>
        </w:rPr>
      </w:pPr>
      <w:r>
        <w:rPr>
          <w:noProof/>
          <w:lang w:eastAsia="en-IN"/>
        </w:rPr>
        <w:lastRenderedPageBreak/>
        <w:drawing>
          <wp:inline distT="0" distB="0" distL="0" distR="0" wp14:anchorId="6B6D26D3" wp14:editId="616CC12B">
            <wp:extent cx="6172200" cy="5934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5635" t="11539" r="13844" b="11539"/>
                    <a:stretch/>
                  </pic:blipFill>
                  <pic:spPr bwMode="auto">
                    <a:xfrm>
                      <a:off x="0" y="0"/>
                      <a:ext cx="6177352" cy="5939028"/>
                    </a:xfrm>
                    <a:prstGeom prst="rect">
                      <a:avLst/>
                    </a:prstGeom>
                    <a:ln>
                      <a:noFill/>
                    </a:ln>
                    <a:extLst>
                      <a:ext uri="{53640926-AAD7-44D8-BBD7-CCE9431645EC}">
                        <a14:shadowObscured xmlns:a14="http://schemas.microsoft.com/office/drawing/2010/main"/>
                      </a:ext>
                    </a:extLst>
                  </pic:spPr>
                </pic:pic>
              </a:graphicData>
            </a:graphic>
          </wp:inline>
        </w:drawing>
      </w:r>
    </w:p>
    <w:p w:rsidR="009F6848" w:rsidRDefault="009F6848" w:rsidP="00840D26">
      <w:pPr>
        <w:rPr>
          <w:noProof/>
          <w:lang w:eastAsia="en-IN"/>
        </w:rPr>
      </w:pPr>
    </w:p>
    <w:p w:rsidR="009F6848" w:rsidRDefault="009F6848" w:rsidP="00840D26">
      <w:pPr>
        <w:rPr>
          <w:noProof/>
          <w:lang w:eastAsia="en-IN"/>
        </w:rPr>
      </w:pPr>
    </w:p>
    <w:p w:rsidR="009F6848" w:rsidRDefault="009F6848" w:rsidP="00840D26">
      <w:pPr>
        <w:rPr>
          <w:noProof/>
          <w:lang w:eastAsia="en-IN"/>
        </w:rPr>
      </w:pPr>
    </w:p>
    <w:p w:rsidR="009F6848" w:rsidRDefault="009F6848" w:rsidP="00840D26">
      <w:pPr>
        <w:rPr>
          <w:noProof/>
          <w:lang w:eastAsia="en-IN"/>
        </w:rPr>
      </w:pPr>
    </w:p>
    <w:p w:rsidR="009F6848" w:rsidRDefault="009F6848" w:rsidP="00840D26">
      <w:pPr>
        <w:rPr>
          <w:noProof/>
          <w:lang w:eastAsia="en-IN"/>
        </w:rPr>
      </w:pPr>
    </w:p>
    <w:p w:rsidR="009F6848" w:rsidRDefault="009F6848" w:rsidP="00840D26">
      <w:pPr>
        <w:rPr>
          <w:noProof/>
          <w:lang w:eastAsia="en-IN"/>
        </w:rPr>
      </w:pPr>
    </w:p>
    <w:p w:rsidR="009F6848" w:rsidRDefault="009F6848" w:rsidP="00840D26">
      <w:pPr>
        <w:rPr>
          <w:noProof/>
          <w:lang w:eastAsia="en-IN"/>
        </w:rPr>
      </w:pPr>
    </w:p>
    <w:p w:rsidR="009F6848" w:rsidRDefault="009F6848" w:rsidP="00840D26">
      <w:pPr>
        <w:rPr>
          <w:noProof/>
          <w:lang w:eastAsia="en-IN"/>
        </w:rPr>
      </w:pPr>
    </w:p>
    <w:p w:rsidR="009F6848" w:rsidRDefault="009F6848" w:rsidP="00840D26">
      <w:pPr>
        <w:rPr>
          <w:noProof/>
          <w:lang w:eastAsia="en-IN"/>
        </w:rPr>
      </w:pPr>
    </w:p>
    <w:p w:rsidR="009F6848" w:rsidRDefault="009F6848" w:rsidP="00840D26">
      <w:pPr>
        <w:rPr>
          <w:noProof/>
          <w:lang w:eastAsia="en-IN"/>
        </w:rPr>
      </w:pPr>
      <w:r>
        <w:rPr>
          <w:noProof/>
          <w:lang w:eastAsia="en-IN"/>
        </w:rPr>
        <w:lastRenderedPageBreak/>
        <w:drawing>
          <wp:inline distT="0" distB="0" distL="0" distR="0" wp14:anchorId="7FCCE21E" wp14:editId="410BD70E">
            <wp:extent cx="3752850"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647" t="14201" r="24821" b="5326"/>
                    <a:stretch/>
                  </pic:blipFill>
                  <pic:spPr bwMode="auto">
                    <a:xfrm>
                      <a:off x="0" y="0"/>
                      <a:ext cx="3755982" cy="2592962"/>
                    </a:xfrm>
                    <a:prstGeom prst="rect">
                      <a:avLst/>
                    </a:prstGeom>
                    <a:ln>
                      <a:noFill/>
                    </a:ln>
                    <a:extLst>
                      <a:ext uri="{53640926-AAD7-44D8-BBD7-CCE9431645EC}">
                        <a14:shadowObscured xmlns:a14="http://schemas.microsoft.com/office/drawing/2010/main"/>
                      </a:ext>
                    </a:extLst>
                  </pic:spPr>
                </pic:pic>
              </a:graphicData>
            </a:graphic>
          </wp:inline>
        </w:drawing>
      </w:r>
    </w:p>
    <w:p w:rsidR="00716897" w:rsidRDefault="00716897" w:rsidP="00840D26">
      <w:pPr>
        <w:rPr>
          <w:noProof/>
          <w:lang w:eastAsia="en-IN"/>
        </w:rPr>
      </w:pPr>
      <w:r>
        <w:rPr>
          <w:noProof/>
          <w:lang w:eastAsia="en-IN"/>
        </w:rPr>
        <w:drawing>
          <wp:inline distT="0" distB="0" distL="0" distR="0" wp14:anchorId="78B1C290" wp14:editId="57178841">
            <wp:extent cx="2419350" cy="266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0957" t="18343" r="36797" b="5917"/>
                    <a:stretch/>
                  </pic:blipFill>
                  <pic:spPr bwMode="auto">
                    <a:xfrm>
                      <a:off x="0" y="0"/>
                      <a:ext cx="2421369" cy="26692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76E93ADF" wp14:editId="3193A664">
            <wp:extent cx="2495550" cy="2524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623" t="13314" r="35800" b="8284"/>
                    <a:stretch/>
                  </pic:blipFill>
                  <pic:spPr bwMode="auto">
                    <a:xfrm>
                      <a:off x="0" y="0"/>
                      <a:ext cx="2497633" cy="252623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58344AF" wp14:editId="4A03F19E">
            <wp:extent cx="2457449" cy="18097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957" t="19526" r="36131" b="24261"/>
                    <a:stretch/>
                  </pic:blipFill>
                  <pic:spPr bwMode="auto">
                    <a:xfrm>
                      <a:off x="0" y="0"/>
                      <a:ext cx="2459501" cy="181126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81E7CA1" wp14:editId="652ECF17">
            <wp:extent cx="2438400" cy="2352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1622" t="19823" r="35799" b="7100"/>
                    <a:stretch/>
                  </pic:blipFill>
                  <pic:spPr bwMode="auto">
                    <a:xfrm>
                      <a:off x="0" y="0"/>
                      <a:ext cx="2440435" cy="235463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lastRenderedPageBreak/>
        <w:drawing>
          <wp:inline distT="0" distB="0" distL="0" distR="0" wp14:anchorId="3B7C81F0" wp14:editId="18136822">
            <wp:extent cx="2457450" cy="2343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1623" t="19231" r="35465" b="7986"/>
                    <a:stretch/>
                  </pic:blipFill>
                  <pic:spPr bwMode="auto">
                    <a:xfrm>
                      <a:off x="0" y="0"/>
                      <a:ext cx="2459501" cy="23451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2C44F5F8" wp14:editId="5DF2E095">
            <wp:extent cx="2438400" cy="2352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0942" t="13610" r="37176" b="13313"/>
                    <a:stretch/>
                  </pic:blipFill>
                  <pic:spPr bwMode="auto">
                    <a:xfrm>
                      <a:off x="0" y="0"/>
                      <a:ext cx="2440436" cy="235463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34A2A791" wp14:editId="1710A603">
            <wp:extent cx="2438400" cy="2343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957" t="14201" r="36464" b="13018"/>
                    <a:stretch/>
                  </pic:blipFill>
                  <pic:spPr bwMode="auto">
                    <a:xfrm>
                      <a:off x="0" y="0"/>
                      <a:ext cx="2440435" cy="23451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65E71025" wp14:editId="3835F7D7">
            <wp:extent cx="2438400" cy="2333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625" t="14201" r="36796" b="13314"/>
                    <a:stretch/>
                  </pic:blipFill>
                  <pic:spPr bwMode="auto">
                    <a:xfrm>
                      <a:off x="0" y="0"/>
                      <a:ext cx="2440435" cy="2335573"/>
                    </a:xfrm>
                    <a:prstGeom prst="rect">
                      <a:avLst/>
                    </a:prstGeom>
                    <a:ln>
                      <a:noFill/>
                    </a:ln>
                    <a:extLst>
                      <a:ext uri="{53640926-AAD7-44D8-BBD7-CCE9431645EC}">
                        <a14:shadowObscured xmlns:a14="http://schemas.microsoft.com/office/drawing/2010/main"/>
                      </a:ext>
                    </a:extLst>
                  </pic:spPr>
                </pic:pic>
              </a:graphicData>
            </a:graphic>
          </wp:inline>
        </w:drawing>
      </w:r>
    </w:p>
    <w:p w:rsidR="00716897" w:rsidRDefault="00716897" w:rsidP="00840D26">
      <w:pPr>
        <w:rPr>
          <w:noProof/>
          <w:lang w:eastAsia="en-IN"/>
        </w:rPr>
      </w:pPr>
    </w:p>
    <w:p w:rsidR="00716897" w:rsidRDefault="00727183" w:rsidP="00840D26">
      <w:pPr>
        <w:rPr>
          <w:b/>
          <w:bCs/>
          <w:noProof/>
          <w:lang w:eastAsia="en-IN"/>
        </w:rPr>
      </w:pPr>
      <w:r>
        <w:rPr>
          <w:b/>
          <w:bCs/>
          <w:noProof/>
          <w:lang w:eastAsia="en-IN"/>
        </w:rPr>
        <w:t>Advant</w:t>
      </w:r>
      <w:r w:rsidR="00716897" w:rsidRPr="00727183">
        <w:rPr>
          <w:b/>
          <w:bCs/>
          <w:noProof/>
          <w:lang w:eastAsia="en-IN"/>
        </w:rPr>
        <w:t>ages &amp; Disadvandages</w:t>
      </w:r>
    </w:p>
    <w:p w:rsidR="00727183" w:rsidRDefault="00727183" w:rsidP="00840D26">
      <w:pPr>
        <w:rPr>
          <w:noProof/>
          <w:lang w:eastAsia="en-IN"/>
        </w:rPr>
      </w:pPr>
      <w:r w:rsidRPr="00727183">
        <w:rPr>
          <w:i/>
          <w:iCs/>
          <w:noProof/>
          <w:u w:val="single"/>
          <w:lang w:eastAsia="en-IN"/>
        </w:rPr>
        <w:t xml:space="preserve">    </w:t>
      </w:r>
      <w:r>
        <w:rPr>
          <w:b/>
          <w:bCs/>
          <w:i/>
          <w:iCs/>
          <w:noProof/>
          <w:u w:val="single"/>
          <w:lang w:eastAsia="en-IN"/>
        </w:rPr>
        <w:t>Advantage:</w:t>
      </w:r>
    </w:p>
    <w:p w:rsidR="00727183" w:rsidRDefault="00727183" w:rsidP="00840D26">
      <w:pPr>
        <w:rPr>
          <w:noProof/>
          <w:lang w:eastAsia="en-IN"/>
        </w:rPr>
      </w:pPr>
      <w:r>
        <w:rPr>
          <w:noProof/>
          <w:lang w:eastAsia="en-IN"/>
        </w:rPr>
        <w:t xml:space="preserve">    1.Informed Decision-Making:  It helps individuals and investors make informed decisions when buying, selling, or renting properties, ensuring they get value for their investments.</w:t>
      </w:r>
    </w:p>
    <w:p w:rsidR="00727183" w:rsidRDefault="00727183" w:rsidP="00840D26">
      <w:pPr>
        <w:rPr>
          <w:noProof/>
          <w:lang w:eastAsia="en-IN"/>
        </w:rPr>
      </w:pPr>
      <w:r>
        <w:rPr>
          <w:noProof/>
          <w:lang w:eastAsia="en-IN"/>
        </w:rPr>
        <w:t xml:space="preserve">   2.Investment Opportunities:  Identifying trends and potential hotspots can lead to profitable real </w:t>
      </w:r>
      <w:r w:rsidR="006B4479">
        <w:rPr>
          <w:noProof/>
          <w:lang w:eastAsia="en-IN"/>
        </w:rPr>
        <w:t>estate investment.</w:t>
      </w:r>
    </w:p>
    <w:p w:rsidR="00EA66A1" w:rsidRDefault="006B4479" w:rsidP="00840D26">
      <w:pPr>
        <w:rPr>
          <w:noProof/>
          <w:lang w:eastAsia="en-IN"/>
        </w:rPr>
      </w:pPr>
      <w:r>
        <w:rPr>
          <w:noProof/>
          <w:lang w:eastAsia="en-IN"/>
        </w:rPr>
        <w:t xml:space="preserve">   3.Policy Formulation:  Policymakers can use this data to develope housing policies that address affordability and sustainable urban development</w:t>
      </w:r>
      <w:r w:rsidR="00EA66A1">
        <w:rPr>
          <w:noProof/>
          <w:lang w:eastAsia="en-IN"/>
        </w:rPr>
        <w:t>.</w:t>
      </w:r>
    </w:p>
    <w:p w:rsidR="00EA66A1" w:rsidRDefault="00EA66A1" w:rsidP="00840D26">
      <w:pPr>
        <w:rPr>
          <w:noProof/>
          <w:lang w:eastAsia="en-IN"/>
        </w:rPr>
      </w:pPr>
    </w:p>
    <w:p w:rsidR="00EA66A1" w:rsidRDefault="00EA66A1" w:rsidP="00840D26">
      <w:pPr>
        <w:rPr>
          <w:noProof/>
          <w:lang w:eastAsia="en-IN"/>
        </w:rPr>
      </w:pPr>
      <w:r w:rsidRPr="00EA66A1">
        <w:rPr>
          <w:b/>
          <w:bCs/>
          <w:i/>
          <w:iCs/>
          <w:noProof/>
          <w:u w:val="single"/>
          <w:lang w:eastAsia="en-IN"/>
        </w:rPr>
        <w:t>Disadvantages:</w:t>
      </w:r>
    </w:p>
    <w:p w:rsidR="00EA66A1" w:rsidRDefault="00EA66A1" w:rsidP="00840D26">
      <w:pPr>
        <w:rPr>
          <w:noProof/>
          <w:lang w:eastAsia="en-IN"/>
        </w:rPr>
      </w:pPr>
      <w:r>
        <w:rPr>
          <w:noProof/>
          <w:lang w:eastAsia="en-IN"/>
        </w:rPr>
        <w:t xml:space="preserve">   1.Data Quality:  Inaccurate or incomplete data can lead to flawed analyses and unreliable predictions.</w:t>
      </w:r>
    </w:p>
    <w:p w:rsidR="00EA66A1" w:rsidRDefault="00EA66A1" w:rsidP="00840D26">
      <w:pPr>
        <w:rPr>
          <w:noProof/>
          <w:lang w:eastAsia="en-IN"/>
        </w:rPr>
      </w:pPr>
      <w:r>
        <w:rPr>
          <w:noProof/>
          <w:lang w:eastAsia="en-IN"/>
        </w:rPr>
        <w:lastRenderedPageBreak/>
        <w:t xml:space="preserve">   2.Data Availability:  Access to comprehensive and up-to-data housing data can be limited, especially in emerging markets or certain localities.</w:t>
      </w:r>
    </w:p>
    <w:p w:rsidR="00EA66A1" w:rsidRDefault="00EA66A1" w:rsidP="00840D26">
      <w:pPr>
        <w:rPr>
          <w:noProof/>
          <w:lang w:eastAsia="en-IN"/>
        </w:rPr>
      </w:pPr>
      <w:r>
        <w:rPr>
          <w:noProof/>
          <w:lang w:eastAsia="en-IN"/>
        </w:rPr>
        <w:t xml:space="preserve">   3.Market Volatility:  Real estate markets can be highly volatile, making it challenging to make precise long-term predictions.</w:t>
      </w:r>
    </w:p>
    <w:p w:rsidR="00EA66A1" w:rsidRDefault="00EA66A1" w:rsidP="00840D26">
      <w:pPr>
        <w:rPr>
          <w:noProof/>
          <w:lang w:eastAsia="en-IN"/>
        </w:rPr>
      </w:pPr>
    </w:p>
    <w:p w:rsidR="00EA66A1" w:rsidRDefault="00EA66A1" w:rsidP="00840D26">
      <w:pPr>
        <w:rPr>
          <w:b/>
          <w:bCs/>
          <w:noProof/>
          <w:lang w:eastAsia="en-IN"/>
        </w:rPr>
      </w:pPr>
      <w:r w:rsidRPr="00EA66A1">
        <w:rPr>
          <w:b/>
          <w:bCs/>
          <w:noProof/>
          <w:lang w:eastAsia="en-IN"/>
        </w:rPr>
        <w:t>Applications</w:t>
      </w:r>
    </w:p>
    <w:p w:rsidR="00EA66A1" w:rsidRDefault="00EA66A1" w:rsidP="00840D26">
      <w:pPr>
        <w:rPr>
          <w:noProof/>
          <w:lang w:eastAsia="en-IN"/>
        </w:rPr>
      </w:pPr>
      <w:r>
        <w:rPr>
          <w:b/>
          <w:bCs/>
          <w:noProof/>
          <w:lang w:eastAsia="en-IN"/>
        </w:rPr>
        <w:t xml:space="preserve">   </w:t>
      </w:r>
      <w:r>
        <w:rPr>
          <w:noProof/>
          <w:lang w:eastAsia="en-IN"/>
        </w:rPr>
        <w:t>1.Helping Homebuyers: Assisting people in choosing the right homes at fair prices.</w:t>
      </w:r>
    </w:p>
    <w:p w:rsidR="00EA66A1" w:rsidRDefault="00EA66A1" w:rsidP="00840D26">
      <w:pPr>
        <w:rPr>
          <w:noProof/>
          <w:lang w:eastAsia="en-IN"/>
        </w:rPr>
      </w:pPr>
      <w:r>
        <w:rPr>
          <w:noProof/>
          <w:lang w:eastAsia="en-IN"/>
        </w:rPr>
        <w:t xml:space="preserve">   2.Aiding Investors: Identifying good investment opportunities in real estate.</w:t>
      </w:r>
    </w:p>
    <w:p w:rsidR="00EA66A1" w:rsidRDefault="00EA66A1" w:rsidP="00840D26">
      <w:pPr>
        <w:rPr>
          <w:noProof/>
          <w:lang w:eastAsia="en-IN"/>
        </w:rPr>
      </w:pPr>
      <w:r>
        <w:rPr>
          <w:noProof/>
          <w:lang w:eastAsia="en-IN"/>
        </w:rPr>
        <w:t xml:space="preserve">   3.Urban Planning</w:t>
      </w:r>
      <w:r w:rsidR="0040295B">
        <w:rPr>
          <w:noProof/>
          <w:lang w:eastAsia="en-IN"/>
        </w:rPr>
        <w:t>: Guiding city planners to develop infrastructure when it’s needed.</w:t>
      </w:r>
    </w:p>
    <w:p w:rsidR="0040295B" w:rsidRDefault="0040295B" w:rsidP="00840D26">
      <w:pPr>
        <w:rPr>
          <w:noProof/>
          <w:lang w:eastAsia="en-IN"/>
        </w:rPr>
      </w:pPr>
      <w:r>
        <w:rPr>
          <w:noProof/>
          <w:lang w:eastAsia="en-IN"/>
        </w:rPr>
        <w:t xml:space="preserve">   4.Government Policies: Formulating policies for affordable housing and sustainable cities.</w:t>
      </w:r>
    </w:p>
    <w:p w:rsidR="0040295B" w:rsidRDefault="0040295B" w:rsidP="00840D26">
      <w:pPr>
        <w:rPr>
          <w:noProof/>
          <w:lang w:eastAsia="en-IN"/>
        </w:rPr>
      </w:pPr>
      <w:r>
        <w:rPr>
          <w:noProof/>
          <w:lang w:eastAsia="en-IN"/>
        </w:rPr>
        <w:t xml:space="preserve">   5.Economic Insights: Proving insights into the health of the economy in these cities.</w:t>
      </w:r>
    </w:p>
    <w:p w:rsidR="0040295B" w:rsidRDefault="0040295B" w:rsidP="00840D26">
      <w:pPr>
        <w:rPr>
          <w:noProof/>
          <w:lang w:eastAsia="en-IN"/>
        </w:rPr>
      </w:pPr>
      <w:r>
        <w:rPr>
          <w:noProof/>
          <w:lang w:eastAsia="en-IN"/>
        </w:rPr>
        <w:t xml:space="preserve">   6.Reducing Risks: Managing risks in property transactions for professionals and banks.</w:t>
      </w:r>
    </w:p>
    <w:p w:rsidR="0040295B" w:rsidRDefault="0040295B" w:rsidP="00840D26">
      <w:pPr>
        <w:rPr>
          <w:noProof/>
          <w:lang w:eastAsia="en-IN"/>
        </w:rPr>
      </w:pPr>
      <w:r>
        <w:rPr>
          <w:noProof/>
          <w:lang w:eastAsia="en-IN"/>
        </w:rPr>
        <w:t xml:space="preserve">   7.Educational Research: Supporting researchers and educators in studying real estate trends.</w:t>
      </w:r>
    </w:p>
    <w:p w:rsidR="0040295B" w:rsidRDefault="0040295B" w:rsidP="00840D26">
      <w:pPr>
        <w:rPr>
          <w:noProof/>
          <w:lang w:eastAsia="en-IN"/>
        </w:rPr>
      </w:pPr>
    </w:p>
    <w:p w:rsidR="0040295B" w:rsidRDefault="0040295B" w:rsidP="00840D26">
      <w:pPr>
        <w:rPr>
          <w:b/>
          <w:bCs/>
          <w:noProof/>
          <w:lang w:eastAsia="en-IN"/>
        </w:rPr>
      </w:pPr>
      <w:r w:rsidRPr="0040295B">
        <w:rPr>
          <w:b/>
          <w:bCs/>
          <w:noProof/>
          <w:lang w:eastAsia="en-IN"/>
        </w:rPr>
        <w:t>Conclusion</w:t>
      </w:r>
    </w:p>
    <w:p w:rsidR="0040295B" w:rsidRDefault="0040295B" w:rsidP="00840D26">
      <w:pPr>
        <w:rPr>
          <w:noProof/>
          <w:lang w:eastAsia="en-IN"/>
        </w:rPr>
      </w:pPr>
      <w:r>
        <w:rPr>
          <w:b/>
          <w:bCs/>
          <w:noProof/>
          <w:lang w:eastAsia="en-IN"/>
        </w:rPr>
        <w:t xml:space="preserve">    </w:t>
      </w:r>
      <w:r>
        <w:rPr>
          <w:noProof/>
          <w:lang w:eastAsia="en-IN"/>
        </w:rPr>
        <w:t xml:space="preserve"> In conclusion, analysing housing prices in big Indian cities is like having a roadmap for </w:t>
      </w:r>
      <w:r w:rsidR="001065B8">
        <w:rPr>
          <w:noProof/>
          <w:lang w:eastAsia="en-IN"/>
        </w:rPr>
        <w:t>making wise decisions about buying homes, investing money, and planning how cities should grow. It’s a valuable tool for individuals, investors, government planners, and researchers to understand and navigate the complex world of real estate in metropolitan areas.</w:t>
      </w:r>
    </w:p>
    <w:p w:rsidR="001065B8" w:rsidRDefault="001065B8" w:rsidP="00840D26">
      <w:pPr>
        <w:rPr>
          <w:noProof/>
          <w:lang w:eastAsia="en-IN"/>
        </w:rPr>
      </w:pPr>
    </w:p>
    <w:p w:rsidR="001065B8" w:rsidRDefault="001065B8" w:rsidP="00840D26">
      <w:pPr>
        <w:rPr>
          <w:noProof/>
          <w:lang w:eastAsia="en-IN"/>
        </w:rPr>
      </w:pPr>
      <w:r w:rsidRPr="001065B8">
        <w:rPr>
          <w:b/>
          <w:bCs/>
          <w:noProof/>
          <w:lang w:eastAsia="en-IN"/>
        </w:rPr>
        <w:t>Future Scope</w:t>
      </w:r>
    </w:p>
    <w:p w:rsidR="001065B8" w:rsidRDefault="001065B8" w:rsidP="00840D26">
      <w:pPr>
        <w:rPr>
          <w:noProof/>
          <w:lang w:eastAsia="en-IN"/>
        </w:rPr>
      </w:pPr>
      <w:r>
        <w:rPr>
          <w:noProof/>
          <w:lang w:eastAsia="en-IN"/>
        </w:rPr>
        <w:t xml:space="preserve">     1.Better predictions: More accurate forecasts about future housing trends.</w:t>
      </w:r>
    </w:p>
    <w:p w:rsidR="001065B8" w:rsidRDefault="001065B8" w:rsidP="00840D26">
      <w:pPr>
        <w:rPr>
          <w:noProof/>
          <w:lang w:eastAsia="en-IN"/>
        </w:rPr>
      </w:pPr>
      <w:r>
        <w:rPr>
          <w:noProof/>
          <w:lang w:eastAsia="en-IN"/>
        </w:rPr>
        <w:t xml:space="preserve">     2.Smarter Investment: Easier identification of profitable real estate opportunities.</w:t>
      </w:r>
    </w:p>
    <w:p w:rsidR="001065B8" w:rsidRDefault="001065B8" w:rsidP="00840D26">
      <w:pPr>
        <w:rPr>
          <w:noProof/>
          <w:lang w:eastAsia="en-IN"/>
        </w:rPr>
      </w:pPr>
      <w:r>
        <w:rPr>
          <w:noProof/>
          <w:lang w:eastAsia="en-IN"/>
        </w:rPr>
        <w:t xml:space="preserve">     3.Improved Policies: More effective government policies for affordable housing and urban development.</w:t>
      </w:r>
    </w:p>
    <w:p w:rsidR="001065B8" w:rsidRDefault="001065B8" w:rsidP="00840D26">
      <w:pPr>
        <w:rPr>
          <w:noProof/>
          <w:lang w:eastAsia="en-IN"/>
        </w:rPr>
      </w:pPr>
      <w:r>
        <w:rPr>
          <w:noProof/>
          <w:lang w:eastAsia="en-IN"/>
        </w:rPr>
        <w:t xml:space="preserve">    4.Quick Decision-Making: Faster and more informed decisions for individuals and investors.</w:t>
      </w:r>
    </w:p>
    <w:p w:rsidR="001065B8" w:rsidRPr="001065B8" w:rsidRDefault="001065B8" w:rsidP="00840D26">
      <w:pPr>
        <w:rPr>
          <w:noProof/>
          <w:lang w:eastAsia="en-IN"/>
        </w:rPr>
      </w:pPr>
      <w:r>
        <w:rPr>
          <w:noProof/>
          <w:lang w:eastAsia="en-IN"/>
        </w:rPr>
        <w:t xml:space="preserve">    5.Data Accessibility</w:t>
      </w:r>
      <w:r w:rsidR="00DC61B9">
        <w:rPr>
          <w:noProof/>
          <w:lang w:eastAsia="en-IN"/>
        </w:rPr>
        <w:t>: Increased access to housing data, making it easier for everyone to benefit.</w:t>
      </w:r>
      <w:bookmarkStart w:id="0" w:name="_GoBack"/>
      <w:bookmarkEnd w:id="0"/>
    </w:p>
    <w:sectPr w:rsidR="001065B8" w:rsidRPr="001065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05CC" w:rsidRDefault="008605CC" w:rsidP="00EA1574">
      <w:pPr>
        <w:spacing w:after="0" w:line="240" w:lineRule="auto"/>
      </w:pPr>
      <w:r>
        <w:separator/>
      </w:r>
    </w:p>
  </w:endnote>
  <w:endnote w:type="continuationSeparator" w:id="0">
    <w:p w:rsidR="008605CC" w:rsidRDefault="008605CC" w:rsidP="00EA15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05CC" w:rsidRDefault="008605CC" w:rsidP="00EA1574">
      <w:pPr>
        <w:spacing w:after="0" w:line="240" w:lineRule="auto"/>
      </w:pPr>
      <w:r>
        <w:separator/>
      </w:r>
    </w:p>
  </w:footnote>
  <w:footnote w:type="continuationSeparator" w:id="0">
    <w:p w:rsidR="008605CC" w:rsidRDefault="008605CC" w:rsidP="00EA15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30745C"/>
    <w:multiLevelType w:val="multilevel"/>
    <w:tmpl w:val="CBA0417C"/>
    <w:lvl w:ilvl="0">
      <w:start w:val="1"/>
      <w:numFmt w:val="decimal"/>
      <w:lvlText w:val="%1"/>
      <w:lvlJc w:val="left"/>
      <w:pPr>
        <w:ind w:left="375" w:hanging="375"/>
      </w:pPr>
      <w:rPr>
        <w:rFonts w:hint="default"/>
      </w:rPr>
    </w:lvl>
    <w:lvl w:ilvl="1">
      <w:start w:val="1"/>
      <w:numFmt w:val="decimal"/>
      <w:lvlText w:val="%1.%2"/>
      <w:lvlJc w:val="left"/>
      <w:pPr>
        <w:ind w:left="525" w:hanging="375"/>
      </w:pPr>
      <w:rPr>
        <w:rFonts w:hint="default"/>
        <w:b/>
        <w:bCs/>
        <w:i/>
        <w:iCs/>
      </w:rPr>
    </w:lvl>
    <w:lvl w:ilvl="2">
      <w:start w:val="1"/>
      <w:numFmt w:val="decimal"/>
      <w:lvlText w:val="%1.%2.%3"/>
      <w:lvlJc w:val="left"/>
      <w:pPr>
        <w:ind w:left="1020" w:hanging="720"/>
      </w:pPr>
      <w:rPr>
        <w:rFonts w:hint="default"/>
      </w:rPr>
    </w:lvl>
    <w:lvl w:ilvl="3">
      <w:start w:val="1"/>
      <w:numFmt w:val="decimal"/>
      <w:lvlText w:val="%1.%2.%3.%4"/>
      <w:lvlJc w:val="left"/>
      <w:pPr>
        <w:ind w:left="1170" w:hanging="72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1830" w:hanging="108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490" w:hanging="1440"/>
      </w:pPr>
      <w:rPr>
        <w:rFonts w:hint="default"/>
      </w:rPr>
    </w:lvl>
    <w:lvl w:ilvl="8">
      <w:start w:val="1"/>
      <w:numFmt w:val="decimal"/>
      <w:lvlText w:val="%1.%2.%3.%4.%5.%6.%7.%8.%9"/>
      <w:lvlJc w:val="left"/>
      <w:pPr>
        <w:ind w:left="26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86E"/>
    <w:rsid w:val="001065B8"/>
    <w:rsid w:val="001E3173"/>
    <w:rsid w:val="00204ADE"/>
    <w:rsid w:val="00387CF3"/>
    <w:rsid w:val="0040295B"/>
    <w:rsid w:val="00560C47"/>
    <w:rsid w:val="005A66E5"/>
    <w:rsid w:val="00642CEB"/>
    <w:rsid w:val="006B4479"/>
    <w:rsid w:val="00716897"/>
    <w:rsid w:val="00727183"/>
    <w:rsid w:val="00812A54"/>
    <w:rsid w:val="00840D26"/>
    <w:rsid w:val="008605CC"/>
    <w:rsid w:val="009B186E"/>
    <w:rsid w:val="009F6848"/>
    <w:rsid w:val="00A43B16"/>
    <w:rsid w:val="00A90790"/>
    <w:rsid w:val="00B214A3"/>
    <w:rsid w:val="00B66AF7"/>
    <w:rsid w:val="00BD093E"/>
    <w:rsid w:val="00DC5A6B"/>
    <w:rsid w:val="00DC61B9"/>
    <w:rsid w:val="00DE497B"/>
    <w:rsid w:val="00EA1574"/>
    <w:rsid w:val="00EA2273"/>
    <w:rsid w:val="00EA66A1"/>
    <w:rsid w:val="00FD4CD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86E"/>
    <w:pPr>
      <w:ind w:left="720"/>
      <w:contextualSpacing/>
    </w:pPr>
  </w:style>
  <w:style w:type="paragraph" w:styleId="BalloonText">
    <w:name w:val="Balloon Text"/>
    <w:basedOn w:val="Normal"/>
    <w:link w:val="BalloonTextChar"/>
    <w:uiPriority w:val="99"/>
    <w:semiHidden/>
    <w:unhideWhenUsed/>
    <w:rsid w:val="00FD4C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CD2"/>
    <w:rPr>
      <w:rFonts w:ascii="Tahoma" w:hAnsi="Tahoma" w:cs="Tahoma"/>
      <w:sz w:val="16"/>
      <w:szCs w:val="16"/>
    </w:rPr>
  </w:style>
  <w:style w:type="paragraph" w:styleId="Header">
    <w:name w:val="header"/>
    <w:basedOn w:val="Normal"/>
    <w:link w:val="HeaderChar"/>
    <w:uiPriority w:val="99"/>
    <w:unhideWhenUsed/>
    <w:rsid w:val="00EA15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1574"/>
    <w:rPr>
      <w:rFonts w:cs="Latha"/>
    </w:rPr>
  </w:style>
  <w:style w:type="paragraph" w:styleId="Footer">
    <w:name w:val="footer"/>
    <w:basedOn w:val="Normal"/>
    <w:link w:val="FooterChar"/>
    <w:uiPriority w:val="99"/>
    <w:unhideWhenUsed/>
    <w:rsid w:val="00EA15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574"/>
    <w:rPr>
      <w:rFonts w:cs="Lath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86E"/>
    <w:pPr>
      <w:ind w:left="720"/>
      <w:contextualSpacing/>
    </w:pPr>
  </w:style>
  <w:style w:type="paragraph" w:styleId="BalloonText">
    <w:name w:val="Balloon Text"/>
    <w:basedOn w:val="Normal"/>
    <w:link w:val="BalloonTextChar"/>
    <w:uiPriority w:val="99"/>
    <w:semiHidden/>
    <w:unhideWhenUsed/>
    <w:rsid w:val="00FD4C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CD2"/>
    <w:rPr>
      <w:rFonts w:ascii="Tahoma" w:hAnsi="Tahoma" w:cs="Tahoma"/>
      <w:sz w:val="16"/>
      <w:szCs w:val="16"/>
    </w:rPr>
  </w:style>
  <w:style w:type="paragraph" w:styleId="Header">
    <w:name w:val="header"/>
    <w:basedOn w:val="Normal"/>
    <w:link w:val="HeaderChar"/>
    <w:uiPriority w:val="99"/>
    <w:unhideWhenUsed/>
    <w:rsid w:val="00EA15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1574"/>
    <w:rPr>
      <w:rFonts w:cs="Latha"/>
    </w:rPr>
  </w:style>
  <w:style w:type="paragraph" w:styleId="Footer">
    <w:name w:val="footer"/>
    <w:basedOn w:val="Normal"/>
    <w:link w:val="FooterChar"/>
    <w:uiPriority w:val="99"/>
    <w:unhideWhenUsed/>
    <w:rsid w:val="00EA15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574"/>
    <w:rPr>
      <w:rFonts w:cs="Lath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2DA25-7AE3-41B0-B6B8-6E6126D76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1</Pages>
  <Words>533</Words>
  <Characters>3041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9</cp:revision>
  <dcterms:created xsi:type="dcterms:W3CDTF">2023-10-09T09:37:00Z</dcterms:created>
  <dcterms:modified xsi:type="dcterms:W3CDTF">2023-10-11T11:06:00Z</dcterms:modified>
</cp:coreProperties>
</file>